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"/>
        <w:gridCol w:w="9186"/>
        <w:gridCol w:w="65"/>
        <w:gridCol w:w="45"/>
        <w:gridCol w:w="39"/>
      </w:tblGrid>
      <w:tr w:rsidR="00EA1E05" w:rsidRPr="001A11A0" w:rsidTr="004819DE">
        <w:trPr>
          <w:tblCellSpacing w:w="0" w:type="dxa"/>
        </w:trPr>
        <w:tc>
          <w:tcPr>
            <w:tcW w:w="177" w:type="dxa"/>
            <w:vAlign w:val="center"/>
            <w:hideMark/>
          </w:tcPr>
          <w:p w:rsidR="001A11A0" w:rsidRPr="001A11A0" w:rsidRDefault="001A11A0" w:rsidP="001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6" w:type="dxa"/>
            <w:hideMark/>
          </w:tcPr>
          <w:p w:rsidR="00C60297" w:rsidRPr="004819DE" w:rsidRDefault="00EA1E05" w:rsidP="00C60297">
            <w:pPr>
              <w:spacing w:after="24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4819D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</w:t>
            </w:r>
          </w:p>
          <w:p w:rsidR="00EA1E05" w:rsidRPr="004819DE" w:rsidRDefault="00C60297" w:rsidP="00EA1E05">
            <w:pPr>
              <w:spacing w:after="240" w:line="240" w:lineRule="auto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819D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               </w:t>
            </w:r>
            <w:r w:rsidR="00EA1E05" w:rsidRPr="004819D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EA1E05" w:rsidRPr="004819DE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62000" cy="965200"/>
                  <wp:effectExtent l="19050" t="0" r="0" b="0"/>
                  <wp:docPr id="5" name="Рисунок 1" descr="Воскресенский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скресенский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3A5" w:rsidRPr="001C53A5" w:rsidRDefault="001C53A5" w:rsidP="001C53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53A5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EA1E05" w:rsidRPr="004819DE" w:rsidRDefault="001C53A5" w:rsidP="001C53A5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819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A1E05" w:rsidRPr="004819DE">
              <w:rPr>
                <w:rFonts w:ascii="Times New Roman" w:hAnsi="Times New Roman" w:cs="Times New Roman"/>
                <w:b/>
                <w:sz w:val="32"/>
                <w:szCs w:val="32"/>
              </w:rPr>
              <w:t>ЕЛШАНСКОГО МУНИЦИПАЛЬНОГО ОБРАЗОВАНИЯ</w:t>
            </w:r>
            <w:r w:rsidR="00EA1E05" w:rsidRPr="004819D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ВОСКРЕСЕНСКОГО МУНИЦИПАЛЬНОГО РАЙОНА</w:t>
            </w:r>
            <w:r w:rsidR="00EA1E05" w:rsidRPr="004819D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САРАТОВСКОЙ ОБЛАСТИ</w:t>
            </w:r>
          </w:p>
          <w:p w:rsidR="00EA1E05" w:rsidRPr="004819DE" w:rsidRDefault="00EA1E05" w:rsidP="00EA1E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19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81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A1E05" w:rsidRPr="004819DE" w:rsidRDefault="00EA1E05" w:rsidP="00EA1E0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9DE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377F6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DE16E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37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16E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4819DE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55336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81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с</w:t>
            </w:r>
            <w:proofErr w:type="gramStart"/>
            <w:r w:rsidRPr="004819D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4819DE">
              <w:rPr>
                <w:rFonts w:ascii="Times New Roman" w:hAnsi="Times New Roman" w:cs="Times New Roman"/>
                <w:sz w:val="28"/>
                <w:szCs w:val="28"/>
              </w:rPr>
              <w:t>лшанка</w:t>
            </w:r>
          </w:p>
          <w:p w:rsidR="00EA76E6" w:rsidRDefault="00EA76E6" w:rsidP="00A8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7F6" w:rsidRDefault="003377F6" w:rsidP="00A8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отмене постановления</w:t>
            </w:r>
          </w:p>
          <w:p w:rsidR="003377F6" w:rsidRDefault="003377F6" w:rsidP="00A8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</w:p>
          <w:p w:rsidR="003377F6" w:rsidRDefault="003377F6" w:rsidP="00A8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21.12.2011 г.  № 576</w:t>
            </w:r>
          </w:p>
          <w:p w:rsidR="00A86D14" w:rsidRPr="004819DE" w:rsidRDefault="003377F6" w:rsidP="00A8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1A0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A86D14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EA7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86D14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оложения </w:t>
            </w:r>
          </w:p>
          <w:p w:rsidR="00A86D14" w:rsidRPr="004819DE" w:rsidRDefault="00A86D14" w:rsidP="00A8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ведения личных дел </w:t>
            </w:r>
          </w:p>
          <w:p w:rsidR="00A86D14" w:rsidRPr="004819DE" w:rsidRDefault="00A86D14" w:rsidP="00A86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служащих </w:t>
            </w:r>
          </w:p>
          <w:p w:rsidR="003377F6" w:rsidRDefault="00C60297" w:rsidP="004819D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Елшанского</w:t>
            </w:r>
            <w:proofErr w:type="spellEnd"/>
            <w:r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 w:rsidR="001A11A0"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 w:rsidR="001A11A0"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A11A0" w:rsidRPr="004819DE">
              <w:rPr>
                <w:lang w:eastAsia="ru-RU"/>
              </w:rPr>
              <w:br/>
            </w:r>
            <w:r w:rsidR="001A11A0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37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7F6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основании</w:t>
            </w:r>
            <w:r w:rsidR="001A11A0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протеста Прокуратуры Воскресенского района от 14.03.2012 г. № 26/53-2012, в соответствии с </w:t>
            </w:r>
            <w:r w:rsidR="001A11A0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6E6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 w:rsidR="00337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ым</w:t>
            </w:r>
            <w:r w:rsidR="00EA76E6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="00337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="00EA76E6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 марта 2007 г. № 25-ФЗ "О муниципальной службе в Российс</w:t>
            </w:r>
            <w:r w:rsid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кой Федерации"</w:t>
            </w:r>
            <w:proofErr w:type="gramStart"/>
            <w:r w:rsid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1A11A0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казо</w:t>
            </w:r>
            <w:r w:rsidR="00337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A11A0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Президента Российской Федерации </w:t>
            </w:r>
            <w:r w:rsidR="00D018E9"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30 мая 2005 года № 609 «Об утверждении Положения о персональных данных государственного гражданского служащего Российской Федера</w:t>
            </w:r>
            <w:r w:rsidR="00337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 и ведении его личного дела»</w:t>
            </w:r>
          </w:p>
          <w:p w:rsidR="00C60297" w:rsidRPr="004819DE" w:rsidRDefault="00C60297" w:rsidP="004819DE">
            <w:pPr>
              <w:pStyle w:val="aa"/>
              <w:rPr>
                <w:lang w:eastAsia="ru-RU"/>
              </w:rPr>
            </w:pPr>
            <w:r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ПОСТАНОВЛЯЮ: </w:t>
            </w:r>
            <w:r w:rsidRPr="004819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377F6" w:rsidRPr="004819DE" w:rsidRDefault="00C60297" w:rsidP="0033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3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Отменить постановление администрации </w:t>
            </w:r>
            <w:proofErr w:type="spellStart"/>
            <w:r w:rsidR="0033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Елшанского</w:t>
            </w:r>
            <w:proofErr w:type="spellEnd"/>
            <w:r w:rsidR="0033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от 21.12.2011 г.  № 576 </w:t>
            </w:r>
            <w:r w:rsidR="003377F6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 утверждении </w:t>
            </w:r>
            <w:r w:rsidR="00337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377F6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оложения о порядке ведения личных дел </w:t>
            </w:r>
          </w:p>
          <w:p w:rsidR="00C60297" w:rsidRPr="004819DE" w:rsidRDefault="003377F6" w:rsidP="0033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служащих </w:t>
            </w:r>
            <w:r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Елшанского</w:t>
            </w:r>
            <w:proofErr w:type="spellEnd"/>
            <w:r w:rsidRPr="00EA76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МО"</w:t>
            </w:r>
            <w:r w:rsidR="001A11A0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60297" w:rsidRPr="004819DE" w:rsidRDefault="00C60297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0297" w:rsidRPr="004819DE" w:rsidRDefault="00C60297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11A0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A11A0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1A11A0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настоящего постановления </w:t>
            </w:r>
            <w:r w:rsidR="00F31659"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оставляю за собой</w:t>
            </w: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60297" w:rsidRPr="004819DE" w:rsidRDefault="00C60297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9DE" w:rsidRDefault="004819DE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3A5" w:rsidRDefault="001C53A5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9DE" w:rsidRDefault="001C53A5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4819DE" w:rsidRDefault="001C53A5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Елшанского</w:t>
            </w:r>
            <w:proofErr w:type="spellEnd"/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Н.А.Аристов</w:t>
            </w:r>
            <w:r w:rsidRPr="0048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377F6" w:rsidRDefault="003377F6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7F6" w:rsidRDefault="003377F6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59" w:rsidRPr="004819DE" w:rsidRDefault="00F31659" w:rsidP="00C6029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79"/>
              <w:gridCol w:w="3677"/>
            </w:tblGrid>
            <w:tr w:rsidR="00F31659" w:rsidTr="00EA76E6">
              <w:tc>
                <w:tcPr>
                  <w:tcW w:w="5479" w:type="dxa"/>
                </w:tcPr>
                <w:p w:rsidR="00F31659" w:rsidRDefault="00F31659" w:rsidP="00EA76E6">
                  <w:pPr>
                    <w:tabs>
                      <w:tab w:val="left" w:pos="619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7" w:type="dxa"/>
                </w:tcPr>
                <w:p w:rsidR="00F31659" w:rsidRDefault="00F31659" w:rsidP="00DE16E1">
                  <w:pPr>
                    <w:tabs>
                      <w:tab w:val="left" w:pos="619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A76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риложение № 1 к постановлению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Елшанского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</w:t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 </w:t>
                  </w:r>
                  <w:r w:rsidR="00DE16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21.12.2011 г.</w:t>
                  </w:r>
                  <w:r w:rsidR="00EA76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№</w:t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16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573</w:t>
                  </w:r>
                </w:p>
              </w:tc>
            </w:tr>
          </w:tbl>
          <w:p w:rsidR="00F31659" w:rsidRDefault="00F31659" w:rsidP="00F31659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59" w:rsidRDefault="00F31659" w:rsidP="00F31659">
            <w:pPr>
              <w:tabs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59" w:rsidRDefault="00F31659" w:rsidP="00F31659">
            <w:pPr>
              <w:tabs>
                <w:tab w:val="left" w:pos="6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9141"/>
            </w:tblGrid>
            <w:tr w:rsidR="00CF5619" w:rsidTr="00CF5619">
              <w:tc>
                <w:tcPr>
                  <w:tcW w:w="9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5619" w:rsidRDefault="00CF5619" w:rsidP="004819DE">
                  <w:pPr>
                    <w:tabs>
                      <w:tab w:val="left" w:pos="6195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ПОЛОЖЕНИЕ </w:t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 ПОРЯДКЕ ВЕДЕНИЯ ЛИЧНЫХ ДЕЛ МУНИЦИПАЛЬНЫХ СЛУЖАЩИХ </w:t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819DE" w:rsidRPr="001A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</w:tc>
            </w:tr>
          </w:tbl>
          <w:p w:rsidR="004819DE" w:rsidRDefault="001A11A0" w:rsidP="004819DE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разработано на основании Федерального закона от 2 марта 2007 г. № 25-ФЗ "О муниципальной службе в Российской Федерации", в соответствии с Указами Президента Российской Федерации от </w:t>
            </w:r>
            <w:r w:rsidR="00CF5619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июня 1998 года №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</w:t>
            </w:r>
            <w:proofErr w:type="gramStart"/>
            <w:r w:rsidR="00CF5619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0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0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30 мая 2005 года № 609 «Об утверждении Положения о персональных данных государственного гражданского служащего Российской Федерации и ведении его личного дела»,</w:t>
            </w:r>
            <w:r w:rsidR="00CF5619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определяет порядок комплектования, ведения и хранения личных дел муниципальных служащих </w:t>
            </w:r>
            <w:r w:rsidR="00B2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F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CF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Воскресенского муниципального района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1.2. Личное дело - это совокупность документов, содержащих </w:t>
            </w:r>
            <w:proofErr w:type="spellStart"/>
            <w:r w:rsidR="00331117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анкетно-биографически</w:t>
            </w:r>
            <w:r w:rsidR="0033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331117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33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="00331117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замещающ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331117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муниципальной службы</w:t>
            </w:r>
            <w:r w:rsidR="007B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 же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поступлении, прохождении и увольнении </w:t>
            </w:r>
            <w:r w:rsidR="00331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="007B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муниципальной службы</w:t>
            </w:r>
            <w:r w:rsidR="007B1D79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1.3. Личное дело оформляется в обложку единого образца после издания распоряжения о назначении</w:t>
            </w:r>
            <w:r w:rsidR="0007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должность муниципальной службы.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1.4. Каждое личное дело имеет индивидуальный регистрационный номер. Ведение нескольких личных дел </w:t>
            </w:r>
            <w:r w:rsidR="00B2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муниципального служащего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допускается.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1.5. Личные дела регистрируются в книге (журнале) учета личных дел.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7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ЛИЧНОГО ДЕЛА </w:t>
            </w:r>
          </w:p>
          <w:p w:rsidR="007965C6" w:rsidRDefault="004819DE" w:rsidP="004819DE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07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2.1. При формировании личного дела в него включаются документы, отражающие процесс поступления гражданина на муниципальную службу и ее прохождение или процесс назначения на должность муниципальной службы и выполнение обязанностей по этой должности.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2.2. В личное дело лица, замещающего должность муниципальной службы </w:t>
            </w:r>
            <w:r w:rsidR="00B2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2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B2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включаются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219E" w:rsidRDefault="00EA219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5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окументы</w:t>
            </w:r>
            <w:r w:rsidR="00BC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были приняты и оформлены при назначении гражданина на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муниципальной службы в установленном порядке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анкета</w:t>
            </w:r>
            <w:r w:rsidR="00B2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фотографией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дополнение к анкете; </w:t>
            </w:r>
            <w:proofErr w:type="gramStart"/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дисциплинарной практики;</w:t>
            </w:r>
          </w:p>
          <w:p w:rsidR="00B218CB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19E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автобиография;</w:t>
            </w:r>
          </w:p>
          <w:p w:rsidR="00EA219E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19E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  <w:r w:rsidR="00EA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просьбой о поступлении на муниципальную службу и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замещени</w:t>
            </w:r>
            <w:r w:rsidR="00EA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 муниципальной службы;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19E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о прохождении конкурса на замещение вакантной должности муниципальной службы </w:t>
            </w:r>
            <w:r w:rsidR="00EA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гражданин назначен на должность по результатам </w:t>
            </w:r>
            <w:r w:rsidR="00EA2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конкурса)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553A4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19E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распоряжений о назначении 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переводе </w:t>
            </w:r>
            <w:r w:rsidR="00EA219E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на должность муниципальной службы;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219E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копия трудовой книжки или документа, подтверждающего прохождение военной или иной службы; </w:t>
            </w:r>
            <w:r w:rsidR="00EA219E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53A4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документов, подтверждающих профессиональное образование, повышение квалификации, наличие ученой степени или ученого звания, если таковые имеются;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53A4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решений о присвоении государственных наград, присуждении почетных и специальных званий, государственных премий, если таковые имеются;</w:t>
            </w:r>
            <w:proofErr w:type="gramEnd"/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553A4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медицинского учреждения </w:t>
            </w:r>
            <w:r w:rsidR="0055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установленного образца </w:t>
            </w:r>
            <w:r w:rsidR="005553A4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заболевания, препятствующего поступлению на муниципальную службу;</w:t>
            </w:r>
          </w:p>
          <w:p w:rsidR="00F024A7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воинского учета;</w:t>
            </w:r>
          </w:p>
          <w:p w:rsidR="00BC2698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муниципального служащего;</w:t>
            </w:r>
          </w:p>
          <w:p w:rsidR="00BC2698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актов гражданского состояния;</w:t>
            </w:r>
          </w:p>
          <w:p w:rsidR="00BC2698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страхового свидетельства государственного пенсионного страхования;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постановке на учет в налоговом органе;</w:t>
            </w:r>
          </w:p>
          <w:p w:rsidR="00BC2698" w:rsidRDefault="004819DE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страхового медицинского полиса.</w:t>
            </w:r>
          </w:p>
          <w:p w:rsidR="00965B50" w:rsidRDefault="00BC2698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окументы, в хронологическом порядке поступающие в кадровую службу</w:t>
            </w:r>
            <w:r w:rsidR="00AB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отражающие процесс</w:t>
            </w:r>
            <w:r w:rsidR="00AB4EED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прохождени</w:t>
            </w:r>
            <w:r w:rsidR="00AB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B4EED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службы и выполнение </w:t>
            </w:r>
            <w:r w:rsidR="00AB4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обязанностей муниципальным служащим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имуществе и обязательствах имущественного характера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супруги (супруга) и несовершеннолетних детей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6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  <w:r w:rsidR="007965C6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поощрении лица, замещающего должность муниципальной службы, а также копии </w:t>
            </w:r>
            <w:r w:rsidR="00965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</w:t>
            </w:r>
            <w:r w:rsidR="00965B5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наложении на него дисциплинарного взыс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кания до его снятия или отмены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B50" w:rsidRDefault="00965B50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 о переводе или освобождении от  замещаемой должности муниципальной службы;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лист</w:t>
            </w:r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1A0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служащего,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прошедшего аттестацию</w:t>
            </w:r>
            <w:proofErr w:type="gramStart"/>
            <w:r w:rsidR="00F02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65B50" w:rsidRDefault="00965B50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экзаменационный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служащего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сдавшего квалификационный экзамен;</w:t>
            </w:r>
          </w:p>
          <w:p w:rsidR="00965B50" w:rsidRDefault="00965B50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-отзыв об уровне знаний, навыков и умений муниципального служащего;</w:t>
            </w:r>
          </w:p>
          <w:p w:rsidR="00965B50" w:rsidRDefault="00965B50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-копии документов о присвоении муниципальному служащему классного чина;</w:t>
            </w:r>
          </w:p>
          <w:p w:rsidR="00965B50" w:rsidRDefault="00965B50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-копии документов о начале служебной проверки</w:t>
            </w:r>
            <w:r w:rsidR="0007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её результатах, об отстранении муниципального служащего от замещаемой должности муниципальной службы;</w:t>
            </w:r>
          </w:p>
          <w:p w:rsidR="006E1836" w:rsidRDefault="001A11A0" w:rsidP="00CF5619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2.1.В</w:t>
            </w:r>
            <w:r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личное дело вносятся также письменные объяснения</w:t>
            </w:r>
            <w:r w:rsidR="000727A5"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заявления</w:t>
            </w:r>
            <w:r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7A5"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</w:t>
            </w:r>
            <w:r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60DA5"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касающиеся прохождения  его </w:t>
            </w:r>
            <w:r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  <w:r w:rsidRP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27A5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27A5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Запрещается сбор и внесение в личные дела сведений о политической и религиозной принадлежности, частной жизни</w:t>
            </w:r>
            <w:r w:rsidR="0007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членстве в общественных объединениях. В том числе в профессиональных союзах</w:t>
            </w:r>
            <w:r w:rsidR="000727A5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замещающих должности муниципальной службы </w:t>
            </w:r>
            <w:r w:rsidR="0007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727A5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27A5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27A5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приобщенные к личным делам лиц, замещающих должности муниципальной службы, брошюруются, страницы нумеруются. </w:t>
            </w:r>
          </w:p>
          <w:p w:rsidR="00210AEB" w:rsidRDefault="006E1836" w:rsidP="00210AE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0AE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210AEB"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При увольнении работника в его личное дело помещается заявление об увольнении и копия </w:t>
            </w:r>
            <w:r w:rsidR="00210AE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распоряжения</w:t>
            </w:r>
            <w:r w:rsidR="00210AEB"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об увольнении</w:t>
            </w:r>
            <w:proofErr w:type="gramStart"/>
            <w:r w:rsidR="00210AEB"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210AE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.</w:t>
            </w:r>
            <w:proofErr w:type="gramEnd"/>
            <w:r w:rsidR="00210AE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Личное дело, </w:t>
            </w:r>
            <w:r w:rsidR="00210AEB"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после помещения в него </w:t>
            </w:r>
            <w:r w:rsidR="00210AE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распоряжения</w:t>
            </w:r>
            <w:r w:rsidR="00210AEB"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об увольнении закрывается и обрабатывается для передачи в архив на долговременное хранение (в соответствии с архивным законодательством).</w:t>
            </w:r>
            <w:r w:rsidR="00210AEB" w:rsidRPr="00DE22A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210AEB" w:rsidRPr="00DE22A1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br/>
            </w:r>
          </w:p>
          <w:p w:rsidR="00396964" w:rsidRDefault="00396964" w:rsidP="00F9362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2.</w:t>
            </w:r>
            <w:r w:rsidR="00210AE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.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0AEB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содержащиеся в личных делах лиц, замещающих должности муниципальной службы, являются конфиденциальными, за исключением сведений, которые могут быть предоставлены средствам массовой информации в соответствии с Указом Президента Российской Федерации от 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предоставлении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гражданами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претендующими  на 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лицами, замещающими государственные должности  Российской Федерации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сведени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обязательствах имущественного</w:t>
            </w:r>
            <w:proofErr w:type="gramEnd"/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</w:t>
            </w:r>
            <w:r w:rsidR="00210AEB" w:rsidRPr="001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10AEB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10AEB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46A8B" w:rsidRDefault="001A11A0" w:rsidP="00F9362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ЗАПОЛНЕНИЯ ДОКУМЕНТОВ ЛИЧНОГО ДЕЛА МУНИЦИПАЛЬНОГО СЛУЖАЩЕГО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3.1. Анкета 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Анкета заполняется собственноручно при оформлении на службу.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На все вопросы даются полные ответы без каких-либо сокращений, прочерков, исправлений и помарок</w:t>
            </w:r>
            <w:r w:rsidR="0038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строгом соответствии с записями, которые содержатся в его личных документах.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</w:t>
            </w:r>
            <w:proofErr w:type="gramStart"/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заполнении анкеты</w:t>
            </w:r>
            <w:r w:rsidR="0038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о присвоении ученого звания (диплом и аттестат), документы об имеющихся изобретениях.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</w:t>
            </w:r>
            <w:proofErr w:type="gramEnd"/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 отдела кадров администрации </w:t>
            </w:r>
            <w:proofErr w:type="spellStart"/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38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принимая анкету, проверяет полноту ее заполнения и правильность указанных сведений в соответствии с предъявляемыми документами и заверяет анкету печатью, подписью и датой.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3.5. Дополнение к анкете включает в себя два раздела, каждый из которых имеет табличную форму.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 разделе фиксируются сведения о прохождении службы со ссылкой на соответствующие правовые акты.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б)в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втором разделе помещаются сведения, отражающие профессиональную деятельность и изменения, внесенные в необходимые анкетные данные лица, замещающего должность муниципальной службы </w:t>
            </w:r>
            <w:proofErr w:type="spellStart"/>
            <w:r w:rsidR="0074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74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образование, присвоение ученой степени, ученого звания;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подготовку, переподготовку и повышение квалификации;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прохождение аттестации, присвоение классных чинов, разрядов;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награждение орденами и медалями Российской Федерации и присвоение почетных званий;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изменения в необходимые анкетные данные (места жительства, семейного положения и др.).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изменения вносятся на основании соответствующих документов, в том числе документов учебных заведений, органов </w:t>
            </w:r>
            <w:proofErr w:type="spellStart"/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Копии этих документов заверяются работником, ответственным за учет и хранение личных дел, приобщаются к личному делу и вносятся в опись личного дела.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ПОРЯДОК ОЗНАКОМЛЕНИЯ С ЛИЧНЫМИ ДЕЛАМИ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4.1. Личные дела лиц, замещающих должности муниципальной службы </w:t>
            </w:r>
            <w:proofErr w:type="spellStart"/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могут выдаваться для ознакомления главе </w:t>
            </w:r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17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74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непосредственно работнику администрации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</w:t>
            </w:r>
            <w:r w:rsidR="0074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</w:t>
            </w:r>
            <w:r w:rsidR="00210AEB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</w:t>
            </w:r>
            <w:r w:rsidR="00210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администрации и</w:t>
            </w:r>
            <w:r w:rsidR="0074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администрации с личным делом производится в присутствии специалиста</w:t>
            </w:r>
            <w:proofErr w:type="gramStart"/>
            <w:r w:rsidR="0074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4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за обращение с личными делами.</w:t>
            </w:r>
          </w:p>
          <w:p w:rsidR="00746A8B" w:rsidRDefault="00746A8B" w:rsidP="00F9362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4.3.Ознакомление сотрудников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с личными делами производится не реже одного раза в год, а так же по просьбе указанных лиц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случаях, предусмотренных законодательством РФ.</w:t>
            </w:r>
          </w:p>
          <w:p w:rsidR="00850570" w:rsidRDefault="00746A8B" w:rsidP="00210AE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</w:t>
            </w:r>
            <w:r w:rsidR="0038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имеющиеся там документы или помещать в него новые, разглашать содержащиеся в нем конфиденциальные сведения. 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Лица, замещающие должности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обязаны своевременно информировать об изменениях в своих анкетных данных</w:t>
            </w:r>
            <w:r w:rsidR="00C57A8C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кадровой работе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ПОРЯДОК СОСТАВЛЕНИЯ ВНУТРЕННЕЙ ОПИСИ ДОКУМЕНТОВ, ВКЛЮЧАЕМЫХ В ЛИЧНОЕ ДЕЛО 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5.1. </w:t>
            </w:r>
            <w:r w:rsidR="00850570"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Внутренняя опись документов сразу вкладывается в </w:t>
            </w:r>
            <w:r w:rsidR="0085057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</w:t>
            </w:r>
            <w:r w:rsidR="00850570"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дело</w:t>
            </w:r>
            <w:r w:rsidR="00850570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и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заполняется одновременно с формированием личного дела и затем заполняется при каждом внесении в личное дело новых документов. 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5.2. При нумерации листов личного дела листы внутренней описи нумеруются отдельно. 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5.3.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 </w:t>
            </w:r>
          </w:p>
          <w:p w:rsidR="00210AEB" w:rsidRDefault="00850570" w:rsidP="00210AE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</w:t>
            </w:r>
            <w:r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Документы в личном деле располагаются в </w:t>
            </w:r>
            <w:r w:rsidR="006F5DFD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следующем</w:t>
            </w:r>
            <w:r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порядке</w:t>
            </w:r>
            <w: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>:</w:t>
            </w:r>
            <w:r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вначале во внутреннюю опись вносятся документы, которые были приняты или оформлены при приеме</w:t>
            </w:r>
            <w:r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на работу данного сотрудника, </w:t>
            </w:r>
            <w:r w:rsidRPr="00F9362B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далее - в хронологическом порядке их поступления в кадровую службу.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опись подписывается ее составителем с указанием должности, расшифровки подписи и даты закрытия описи. 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57A8C" w:rsidRDefault="001A11A0" w:rsidP="00210AE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ПОРЯДОК ХРАНЕНИЯ ЛИЧНЫХ ДЕЛ ЛИЦ, ЗАМЕЩАЮЩИХ ДОЛЖНОСТИ МУНИЦИПАЛЬНОЙ СЛУЖБЫ </w:t>
            </w:r>
            <w:r w:rsid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ЕЛШАНСКОГО </w:t>
            </w:r>
            <w:r w:rsidR="0038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38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86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F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C5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 должны обеспечивать надежную сохранность личных дел и помещенных в них сведений и документов от хищения и разглашения</w:t>
            </w:r>
          </w:p>
          <w:p w:rsidR="00C57A8C" w:rsidRDefault="001A11A0" w:rsidP="00F9362B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6F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C57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ичные дела должны храниться в сейфе, на полках в вертикальном положении корешком наружу.</w:t>
            </w:r>
          </w:p>
          <w:p w:rsidR="00F31659" w:rsidRDefault="00C57A8C" w:rsidP="00870FDC">
            <w:pPr>
              <w:tabs>
                <w:tab w:val="left" w:pos="6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  <w:r w:rsidR="00AC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 к личным делам должен иметь только специалист</w:t>
            </w:r>
            <w:r w:rsidR="006F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обращение с личными делами.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 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переходе лица, замещающего должность муниципальной службы </w:t>
            </w:r>
            <w:r w:rsidR="00646F8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администрации</w:t>
            </w:r>
            <w:r w:rsid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другую должность муниципальной службы или государственную должность</w:t>
            </w:r>
            <w:proofErr w:type="gramStart"/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личное дело передается </w:t>
            </w:r>
            <w:r w:rsidR="006F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</w:t>
            </w:r>
            <w:r w:rsidR="006F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  <w:r w:rsidR="006F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запросу руководителя по акту приема-передачи. 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Личные дела лиц, замещающих должности муниципальной службы </w:t>
            </w:r>
            <w:proofErr w:type="spellStart"/>
            <w:r w:rsid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64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1A11A0" w:rsidRPr="00F9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после освобождения от замещения ими должностей муниципальной </w:t>
            </w:r>
            <w:r w:rsidR="001A11A0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 хранятся в </w:t>
            </w:r>
            <w:r w:rsidR="00EA76E6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76E6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Елшанского</w:t>
            </w:r>
            <w:proofErr w:type="spellEnd"/>
            <w:r w:rsidR="00EA76E6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в течение </w:t>
            </w:r>
            <w:r w:rsid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A76E6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освобождения от должности,</w:t>
            </w:r>
            <w:r w:rsidR="00A25B44" w:rsidRPr="00EA76E6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</w:t>
            </w:r>
            <w:r w:rsidR="00A25B44" w:rsidRPr="00EA76E6">
              <w:rPr>
                <w:rFonts w:ascii="Times New Roman" w:eastAsia="Times New Roman" w:hAnsi="Times New Roman" w:cs="Times New Roman"/>
                <w:b/>
                <w:bCs/>
                <w:color w:val="000033"/>
                <w:sz w:val="24"/>
                <w:szCs w:val="24"/>
                <w:lang w:eastAsia="ru-RU"/>
              </w:rPr>
              <w:br/>
            </w:r>
            <w:r w:rsidR="001A11A0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передаются в </w:t>
            </w:r>
            <w:r w:rsidR="00AC7E9F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</w:t>
            </w:r>
            <w:r w:rsidR="001A11A0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архив </w:t>
            </w:r>
            <w:r w:rsidR="00AC7E9F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Воскресенского </w:t>
            </w:r>
            <w:r w:rsidR="00646F80" w:rsidRPr="00EA7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="00EA76E6" w:rsidRPr="00EA76E6">
              <w:rPr>
                <w:rFonts w:ascii="Times New Roman" w:eastAsia="Times New Roman" w:hAnsi="Times New Roman" w:cs="Times New Roman"/>
                <w:bCs/>
                <w:color w:val="000033"/>
                <w:sz w:val="24"/>
                <w:szCs w:val="24"/>
                <w:lang w:eastAsia="ru-RU"/>
              </w:rPr>
              <w:t xml:space="preserve"> на долговременное хранение (в соответствии с архивным законодательством).</w:t>
            </w:r>
            <w:r w:rsidR="001A11A0" w:rsidRPr="00A25B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548DD4" w:themeFill="text2" w:themeFillTint="99"/>
                <w:lang w:eastAsia="ru-RU"/>
              </w:rPr>
              <w:t xml:space="preserve"> </w:t>
            </w:r>
            <w:r w:rsidR="001A11A0" w:rsidRPr="00A25B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548DD4" w:themeFill="text2" w:themeFillTint="99"/>
                <w:lang w:eastAsia="ru-RU"/>
              </w:rPr>
              <w:br/>
            </w:r>
          </w:p>
          <w:p w:rsidR="00F31659" w:rsidRDefault="00F31659" w:rsidP="001A11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59" w:rsidRDefault="00F31659" w:rsidP="001A11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659" w:rsidRDefault="00F31659" w:rsidP="001A11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1A0" w:rsidRPr="001A11A0" w:rsidRDefault="001A11A0" w:rsidP="001A11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" w:type="dxa"/>
            <w:vAlign w:val="center"/>
            <w:hideMark/>
          </w:tcPr>
          <w:p w:rsidR="001A11A0" w:rsidRPr="001A11A0" w:rsidRDefault="001A11A0" w:rsidP="001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" cy="19050"/>
                  <wp:effectExtent l="0" t="0" r="0" b="0"/>
                  <wp:docPr id="1" name="Рисунок 1" descr="http://www.yarolaws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yarolaws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" w:type="dxa"/>
            <w:vAlign w:val="center"/>
            <w:hideMark/>
          </w:tcPr>
          <w:p w:rsidR="001A11A0" w:rsidRPr="001A11A0" w:rsidRDefault="001A11A0" w:rsidP="001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http://www.yarolaws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arolaws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" w:type="dxa"/>
            <w:hideMark/>
          </w:tcPr>
          <w:p w:rsidR="001A11A0" w:rsidRPr="001A11A0" w:rsidRDefault="001A11A0" w:rsidP="001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6F5" w:rsidRDefault="00EE06F5"/>
    <w:sectPr w:rsidR="00EE06F5" w:rsidSect="00EE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AE0"/>
    <w:multiLevelType w:val="hybridMultilevel"/>
    <w:tmpl w:val="697C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B7735"/>
    <w:multiLevelType w:val="hybridMultilevel"/>
    <w:tmpl w:val="1C6A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C771B"/>
    <w:multiLevelType w:val="hybridMultilevel"/>
    <w:tmpl w:val="0CB0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B15BB"/>
    <w:multiLevelType w:val="hybridMultilevel"/>
    <w:tmpl w:val="C6BE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564D"/>
    <w:multiLevelType w:val="hybridMultilevel"/>
    <w:tmpl w:val="246EE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1A0"/>
    <w:rsid w:val="000727A5"/>
    <w:rsid w:val="000E1D09"/>
    <w:rsid w:val="00102E4F"/>
    <w:rsid w:val="001162D7"/>
    <w:rsid w:val="00176D3B"/>
    <w:rsid w:val="0019162A"/>
    <w:rsid w:val="001A11A0"/>
    <w:rsid w:val="001C53A5"/>
    <w:rsid w:val="00210AEB"/>
    <w:rsid w:val="00271E17"/>
    <w:rsid w:val="002E2E52"/>
    <w:rsid w:val="00331117"/>
    <w:rsid w:val="003377F6"/>
    <w:rsid w:val="00386A13"/>
    <w:rsid w:val="00396964"/>
    <w:rsid w:val="003D1AEA"/>
    <w:rsid w:val="0046679E"/>
    <w:rsid w:val="004819DE"/>
    <w:rsid w:val="00483DC9"/>
    <w:rsid w:val="004F6C3D"/>
    <w:rsid w:val="005017D9"/>
    <w:rsid w:val="00503C1D"/>
    <w:rsid w:val="0052771E"/>
    <w:rsid w:val="0055336A"/>
    <w:rsid w:val="005553A4"/>
    <w:rsid w:val="00646F80"/>
    <w:rsid w:val="006E1836"/>
    <w:rsid w:val="006F5DFD"/>
    <w:rsid w:val="006F6419"/>
    <w:rsid w:val="00731D60"/>
    <w:rsid w:val="00740883"/>
    <w:rsid w:val="00746A8B"/>
    <w:rsid w:val="007965C6"/>
    <w:rsid w:val="007B1D79"/>
    <w:rsid w:val="00850570"/>
    <w:rsid w:val="00860DA5"/>
    <w:rsid w:val="00870FDC"/>
    <w:rsid w:val="008B5231"/>
    <w:rsid w:val="008F0DEB"/>
    <w:rsid w:val="0096218C"/>
    <w:rsid w:val="00965B50"/>
    <w:rsid w:val="009D00CE"/>
    <w:rsid w:val="00A25B44"/>
    <w:rsid w:val="00A86D14"/>
    <w:rsid w:val="00AA5920"/>
    <w:rsid w:val="00AB4EED"/>
    <w:rsid w:val="00AC7E9F"/>
    <w:rsid w:val="00AE3153"/>
    <w:rsid w:val="00AF54BA"/>
    <w:rsid w:val="00B218CB"/>
    <w:rsid w:val="00BC2698"/>
    <w:rsid w:val="00C53BCE"/>
    <w:rsid w:val="00C540D4"/>
    <w:rsid w:val="00C57A8C"/>
    <w:rsid w:val="00C60297"/>
    <w:rsid w:val="00CF5619"/>
    <w:rsid w:val="00D018E9"/>
    <w:rsid w:val="00D07C56"/>
    <w:rsid w:val="00DC01E4"/>
    <w:rsid w:val="00DE16E1"/>
    <w:rsid w:val="00E320D1"/>
    <w:rsid w:val="00EA1E05"/>
    <w:rsid w:val="00EA219E"/>
    <w:rsid w:val="00EA76E6"/>
    <w:rsid w:val="00EE06F5"/>
    <w:rsid w:val="00F024A7"/>
    <w:rsid w:val="00F12C45"/>
    <w:rsid w:val="00F31659"/>
    <w:rsid w:val="00F9362B"/>
    <w:rsid w:val="00FA3CCB"/>
    <w:rsid w:val="00FC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1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11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A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1A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1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1E05"/>
  </w:style>
  <w:style w:type="table" w:styleId="a8">
    <w:name w:val="Table Grid"/>
    <w:basedOn w:val="a1"/>
    <w:uiPriority w:val="59"/>
    <w:rsid w:val="00F3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CCB"/>
    <w:pPr>
      <w:ind w:left="720"/>
      <w:contextualSpacing/>
    </w:pPr>
  </w:style>
  <w:style w:type="paragraph" w:styleId="aa">
    <w:name w:val="No Spacing"/>
    <w:uiPriority w:val="1"/>
    <w:qFormat/>
    <w:rsid w:val="00481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cp:lastPrinted>2012-03-20T11:25:00Z</cp:lastPrinted>
  <dcterms:created xsi:type="dcterms:W3CDTF">2012-03-20T11:16:00Z</dcterms:created>
  <dcterms:modified xsi:type="dcterms:W3CDTF">2012-03-22T06:57:00Z</dcterms:modified>
</cp:coreProperties>
</file>